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00" w:lineRule="auto"/>
        <w:rPr>
          <w:rFonts w:ascii="Trebuchet MS" w:cs="Trebuchet MS" w:eastAsia="Trebuchet MS" w:hAnsi="Trebuchet MS"/>
          <w:b w:val="1"/>
          <w:sz w:val="50"/>
          <w:szCs w:val="5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50"/>
          <w:szCs w:val="50"/>
          <w:rtl w:val="0"/>
        </w:rPr>
        <w:t xml:space="preserve">Robin Peixoto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Level Designer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12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E-mail :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</w:t>
      </w:r>
      <w:hyperlink r:id="rId6">
        <w:r w:rsidDel="00000000" w:rsidR="00000000" w:rsidRPr="00000000">
          <w:rPr>
            <w:rFonts w:ascii="Trebuchet MS" w:cs="Trebuchet MS" w:eastAsia="Trebuchet MS" w:hAnsi="Trebuchet MS"/>
            <w:color w:val="1155cc"/>
            <w:sz w:val="20"/>
            <w:szCs w:val="20"/>
            <w:u w:val="single"/>
            <w:rtl w:val="0"/>
          </w:rPr>
          <w:t xml:space="preserve">peixoto.robin@gmail.com</w:t>
        </w:r>
      </w:hyperlink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ab/>
        <w:tab/>
        <w:t xml:space="preserve">﻿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Linkedin :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rFonts w:ascii="Trebuchet MS" w:cs="Trebuchet MS" w:eastAsia="Trebuchet MS" w:hAnsi="Trebuchet MS"/>
            <w:color w:val="1155cc"/>
            <w:sz w:val="20"/>
            <w:szCs w:val="20"/>
            <w:u w:val="single"/>
            <w:rtl w:val="0"/>
          </w:rPr>
          <w:t xml:space="preserve">linkedin.com/in/robin-peixoto/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12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Portfolio :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rFonts w:ascii="Trebuchet MS" w:cs="Trebuchet MS" w:eastAsia="Trebuchet MS" w:hAnsi="Trebuchet MS"/>
            <w:color w:val="1155cc"/>
            <w:sz w:val="20"/>
            <w:szCs w:val="20"/>
            <w:u w:val="single"/>
            <w:rtl w:val="0"/>
          </w:rPr>
          <w:t xml:space="preserve">peixotorobin.com</w:t>
        </w:r>
      </w:hyperlink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Address :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Montréal, H2J2K5</w:t>
      </w:r>
    </w:p>
    <w:p w:rsidR="00000000" w:rsidDel="00000000" w:rsidP="00000000" w:rsidRDefault="00000000" w:rsidRPr="00000000" w14:paraId="00000005">
      <w:pPr>
        <w:spacing w:line="312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Phone :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+1 438 365 9611</w:t>
        <w:tab/>
        <w:tab/>
        <w:tab/>
        <w:tab/>
      </w:r>
    </w:p>
    <w:p w:rsidR="00000000" w:rsidDel="00000000" w:rsidP="00000000" w:rsidRDefault="00000000" w:rsidRPr="00000000" w14:paraId="00000006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180" w:lineRule="auto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6"/>
          <w:szCs w:val="26"/>
          <w:rtl w:val="0"/>
        </w:rPr>
        <w:t xml:space="preserve">Level Design Experience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2023.03 - Today             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u w:val="single"/>
            <w:rtl w:val="0"/>
          </w:rPr>
          <w:t xml:space="preserve">Chenonceau - Third Person Action Adventure Prototype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2880" w:hanging="36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Solo production of a Level prototype partly staged in the castle of Chenonceau.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2880" w:hanging="36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Address new constraints in Unreal Engine 5.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2880" w:hanging="360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Expand on the blueprint system of the engine.</w:t>
      </w:r>
    </w:p>
    <w:p w:rsidR="00000000" w:rsidDel="00000000" w:rsidP="00000000" w:rsidRDefault="00000000" w:rsidRPr="00000000" w14:paraId="0000000E">
      <w:pPr>
        <w:ind w:left="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2020.03 - 2022.01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rFonts w:ascii="Trebuchet MS" w:cs="Trebuchet MS" w:eastAsia="Trebuchet MS" w:hAnsi="Trebuchet MS"/>
          <w:sz w:val="26"/>
          <w:szCs w:val="26"/>
          <w:rtl w:val="0"/>
        </w:rPr>
        <w:t xml:space="preserve"> </w:t>
      </w:r>
      <w:hyperlink r:id="rId10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u w:val="single"/>
            <w:rtl w:val="0"/>
          </w:rPr>
          <w:t xml:space="preserve">Endo Woita - First Person Action Adventur</w:t>
        </w:r>
      </w:hyperlink>
      <w:hyperlink r:id="rId11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sz w:val="24"/>
            <w:szCs w:val="24"/>
            <w:u w:val="single"/>
            <w:rtl w:val="0"/>
          </w:rPr>
          <w:t xml:space="preserve">e</w:t>
        </w:r>
      </w:hyperlink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2880" w:hanging="36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Producing a vertical slice with 3 collaborators on Unreal Engine 4.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2880" w:hanging="36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Focus on overall Design, Level Design, Scripting. 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2880" w:hanging="360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Pitching the game to eventual collaborators, publishers.</w:t>
      </w:r>
    </w:p>
    <w:p w:rsidR="00000000" w:rsidDel="00000000" w:rsidP="00000000" w:rsidRDefault="00000000" w:rsidRPr="00000000" w14:paraId="00000013">
      <w:pPr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2019.05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- 2019.08</w:t>
      </w:r>
      <w:r w:rsidDel="00000000" w:rsidR="00000000" w:rsidRPr="00000000">
        <w:rPr>
          <w:rFonts w:ascii="Trebuchet MS" w:cs="Trebuchet MS" w:eastAsia="Trebuchet MS" w:hAnsi="Trebuchet MS"/>
          <w:sz w:val="26"/>
          <w:szCs w:val="26"/>
          <w:rtl w:val="0"/>
        </w:rPr>
        <w:t xml:space="preserve"> </w:t>
        <w:tab/>
        <w:t xml:space="preserve">  </w:t>
      </w:r>
      <w:hyperlink r:id="rId12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u w:val="single"/>
            <w:rtl w:val="0"/>
          </w:rPr>
          <w:t xml:space="preserve">CGMA Level Design For Games Showcase</w:t>
        </w:r>
      </w:hyperlink>
      <w:hyperlink r:id="rId13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sz w:val="20"/>
            <w:szCs w:val="20"/>
            <w:u w:val="single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Trebuchet MS" w:cs="Trebuchet MS" w:eastAsia="Trebuchet MS" w:hAnsi="Trebuchet MS"/>
            <w:b w:val="1"/>
            <w:color w:val="1155cc"/>
            <w:u w:val="single"/>
            <w:rtl w:val="0"/>
          </w:rPr>
          <w:t xml:space="preserve">Course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2880" w:hanging="360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Course created by Emilia Schatz, Lead Level Designer at Naughty Dog.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2880" w:hanging="360"/>
        <w:rPr>
          <w:rFonts w:ascii="Trebuchet MS" w:cs="Trebuchet MS" w:eastAsia="Trebuchet MS" w:hAnsi="Trebuchet MS"/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Production of 10+ levels in total with the supervision of professionals.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2880" w:hanging="360"/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Emphasis on third person mechanics, composition, shape theory, combat design and psychology.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180" w:lineRule="auto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6"/>
          <w:szCs w:val="26"/>
          <w:rtl w:val="0"/>
        </w:rPr>
        <w:t xml:space="preserve">Education &amp; Training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2023.04 - 2023.07</w:t>
        <w:tab/>
        <w:t xml:space="preserve"> 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Career Workshop : Getting Started in Games - cgmasteracademy.com</w:t>
      </w:r>
    </w:p>
    <w:p w:rsidR="00000000" w:rsidDel="00000000" w:rsidP="00000000" w:rsidRDefault="00000000" w:rsidRPr="00000000" w14:paraId="0000001E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2019.05 - 2019.08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  <w:tab/>
        <w:t xml:space="preserve"> 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CGMA Level Design for Games - cgmasteracademy.com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2018.10 - 2018.12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  <w:tab/>
        <w:t xml:space="preserve"> 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MicroMaster Instructional Design : Learning Theories - edx.org</w:t>
      </w:r>
    </w:p>
    <w:p w:rsidR="00000000" w:rsidDel="00000000" w:rsidP="00000000" w:rsidRDefault="00000000" w:rsidRPr="00000000" w14:paraId="00000022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2018.10 - 2018.12</w:t>
        <w:tab/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MicroMaster A Global History of Architecture - edx.org</w:t>
      </w:r>
    </w:p>
    <w:p w:rsidR="00000000" w:rsidDel="00000000" w:rsidP="00000000" w:rsidRDefault="00000000" w:rsidRPr="00000000" w14:paraId="00000024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2018.05 - 2018.07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</w:t>
        <w:tab/>
        <w:t xml:space="preserve"> 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MicroMaster Introduction to User eXperience - edx.org </w:t>
      </w:r>
    </w:p>
    <w:p w:rsidR="00000000" w:rsidDel="00000000" w:rsidP="00000000" w:rsidRDefault="00000000" w:rsidRPr="00000000" w14:paraId="00000026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2015.09 - 2016.06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  <w:tab/>
        <w:t xml:space="preserve"> 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Game Design &amp; Management Studies - Rubika School (France)</w:t>
      </w:r>
    </w:p>
    <w:p w:rsidR="00000000" w:rsidDel="00000000" w:rsidP="00000000" w:rsidRDefault="00000000" w:rsidRPr="00000000" w14:paraId="0000002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2013.09 - 2015.06</w:t>
        <w:tab/>
        <w:t xml:space="preserve">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Game Design &amp; Management Studies (India) DSK Rubika School, Pune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Graduation 2013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</w:t>
        <w:tab/>
        <w:t xml:space="preserve"> 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French Scientific Baccalaureate Georges Dumezil - Vernon </w:t>
      </w:r>
    </w:p>
    <w:p w:rsidR="00000000" w:rsidDel="00000000" w:rsidP="00000000" w:rsidRDefault="00000000" w:rsidRPr="00000000" w14:paraId="0000002C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180" w:lineRule="auto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180" w:lineRule="auto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6"/>
          <w:szCs w:val="26"/>
          <w:rtl w:val="0"/>
        </w:rPr>
        <w:t xml:space="preserve">Other Work Experience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2018.01 - 2023.06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ab/>
        <w:t xml:space="preserve">  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Adecco - Part-time Operator, Handyman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2880" w:hanging="36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Fulfill missions in different companies in need of labor, adapt to each working environment and specific constraints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2880" w:hanging="360"/>
        <w:rPr>
          <w:rFonts w:ascii="Trebuchet MS" w:cs="Trebuchet MS" w:eastAsia="Trebuchet MS" w:hAnsi="Trebuchet MS"/>
          <w:b w:val="1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Examples : prepare a big professional event, operate machines, load or unload cargo, guide English-speaking guests.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2017.01 -2017.09</w:t>
        <w:tab/>
        <w:t xml:space="preserve">   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Alland &amp; Robert - Manufacturer, Operator</w:t>
      </w:r>
    </w:p>
    <w:p w:rsidR="00000000" w:rsidDel="00000000" w:rsidP="00000000" w:rsidRDefault="00000000" w:rsidRPr="00000000" w14:paraId="00000036">
      <w:pPr>
        <w:numPr>
          <w:ilvl w:val="3"/>
          <w:numId w:val="5"/>
        </w:numPr>
        <w:ind w:left="2880" w:hanging="36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Responsibilities : operating different machines, preparation of orders. </w:t>
      </w:r>
    </w:p>
    <w:p w:rsidR="00000000" w:rsidDel="00000000" w:rsidP="00000000" w:rsidRDefault="00000000" w:rsidRPr="00000000" w14:paraId="00000037">
      <w:pPr>
        <w:numPr>
          <w:ilvl w:val="3"/>
          <w:numId w:val="5"/>
        </w:numPr>
        <w:ind w:left="2880" w:hanging="36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Respect of agri-food industry's standards of production</w:t>
      </w:r>
    </w:p>
    <w:p w:rsidR="00000000" w:rsidDel="00000000" w:rsidP="00000000" w:rsidRDefault="00000000" w:rsidRPr="00000000" w14:paraId="00000038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180" w:lineRule="auto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6"/>
          <w:szCs w:val="26"/>
          <w:rtl w:val="0"/>
        </w:rPr>
        <w:t xml:space="preserve">Skills</w:t>
      </w:r>
    </w:p>
    <w:p w:rsidR="00000000" w:rsidDel="00000000" w:rsidP="00000000" w:rsidRDefault="00000000" w:rsidRPr="00000000" w14:paraId="0000003B">
      <w:pPr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Languages  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ind w:left="1440" w:hanging="36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French - Native 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ind w:left="1440" w:hanging="36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English - Bilingual (Advanced C1)</w:t>
      </w:r>
    </w:p>
    <w:p w:rsidR="00000000" w:rsidDel="00000000" w:rsidP="00000000" w:rsidRDefault="00000000" w:rsidRPr="00000000" w14:paraId="00000040">
      <w:pPr>
        <w:ind w:left="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Technical Skills 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1440" w:hanging="36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Unreal Engine 5 and Blueprint 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1440" w:hanging="36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Office suite</w:t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ind w:left="1440" w:hanging="36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Maya, Blender, Sketchup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1440" w:hanging="36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Photoshop, Lightroom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1440" w:hanging="36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Git, Perforce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1440" w:hanging="360"/>
        <w:rPr>
          <w:rFonts w:ascii="Trebuchet MS" w:cs="Trebuchet MS" w:eastAsia="Trebuchet MS" w:hAnsi="Trebuchet MS"/>
          <w:sz w:val="20"/>
          <w:szCs w:val="20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Trello, Jira</w:t>
      </w:r>
    </w:p>
    <w:p w:rsidR="00000000" w:rsidDel="00000000" w:rsidP="00000000" w:rsidRDefault="00000000" w:rsidRPr="00000000" w14:paraId="00000048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Other 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1440" w:hanging="36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Very Curious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1440" w:hanging="36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Problem Solver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1440" w:hanging="36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Team Player </w:t>
      </w:r>
    </w:p>
    <w:p w:rsidR="00000000" w:rsidDel="00000000" w:rsidP="00000000" w:rsidRDefault="00000000" w:rsidRPr="00000000" w14:paraId="0000004D">
      <w:pPr>
        <w:ind w:left="1440" w:firstLine="0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1440" w:firstLine="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﻿</w:t>
      </w:r>
    </w:p>
    <w:p w:rsidR="00000000" w:rsidDel="00000000" w:rsidP="00000000" w:rsidRDefault="00000000" w:rsidRPr="00000000" w14:paraId="00000051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﻿</w:t>
      </w:r>
    </w:p>
    <w:p w:rsidR="00000000" w:rsidDel="00000000" w:rsidP="00000000" w:rsidRDefault="00000000" w:rsidRPr="00000000" w14:paraId="00000053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﻿</w:t>
      </w:r>
    </w:p>
    <w:p w:rsidR="00000000" w:rsidDel="00000000" w:rsidP="00000000" w:rsidRDefault="00000000" w:rsidRPr="00000000" w14:paraId="00000057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﻿</w:t>
      </w:r>
    </w:p>
    <w:p w:rsidR="00000000" w:rsidDel="00000000" w:rsidP="00000000" w:rsidRDefault="00000000" w:rsidRPr="00000000" w14:paraId="00000059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default"/>
      <w:footerReference r:id="rId18" w:type="first"/>
      <w:pgSz w:h="16834" w:w="11909" w:orient="portrait"/>
      <w:pgMar w:bottom="1440" w:top="1440" w:left="850.3937007874016" w:right="850.2755905511822" w:header="566.9291338582677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Arial Unicode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jc w:val="left"/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  <w:tab/>
      <w:tab/>
      <w:tab/>
      <w:t xml:space="preserve">        2/2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  <w:tab/>
      <w:tab/>
      <w:tab/>
      <w:t xml:space="preserve">        1/2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peixotorobin.com/endowoita" TargetMode="External"/><Relationship Id="rId10" Type="http://schemas.openxmlformats.org/officeDocument/2006/relationships/hyperlink" Target="https://www.peixotorobin.com/endowoita" TargetMode="External"/><Relationship Id="rId13" Type="http://schemas.openxmlformats.org/officeDocument/2006/relationships/hyperlink" Target="https://www.peixotorobin.com/cgma-level-design-for-games" TargetMode="External"/><Relationship Id="rId12" Type="http://schemas.openxmlformats.org/officeDocument/2006/relationships/hyperlink" Target="https://www.peixotorobin.com/cgma-level-design-for-gam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eixotorobin.com/chenonceau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peixotorobin.com/cgma-level-design-for-games" TargetMode="External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mailto:peixoto.robin@gmail.com" TargetMode="External"/><Relationship Id="rId18" Type="http://schemas.openxmlformats.org/officeDocument/2006/relationships/footer" Target="footer2.xml"/><Relationship Id="rId7" Type="http://schemas.openxmlformats.org/officeDocument/2006/relationships/hyperlink" Target="https://fr.linkedin.com/in/robin-peixoto" TargetMode="External"/><Relationship Id="rId8" Type="http://schemas.openxmlformats.org/officeDocument/2006/relationships/hyperlink" Target="https://www.peixotorobin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